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189" w:rsidRPr="00D96189" w:rsidRDefault="00D96189">
      <w:r w:rsidRPr="00D96189">
        <w:t xml:space="preserve">What your gift of $50 can do </w:t>
      </w:r>
      <w:proofErr w:type="gramStart"/>
      <w:r w:rsidRPr="00D96189">
        <w:t>At</w:t>
      </w:r>
      <w:proofErr w:type="gramEnd"/>
      <w:r w:rsidRPr="00D96189">
        <w:t xml:space="preserve"> the IMAGE Center of Maryland </w:t>
      </w:r>
      <w:r w:rsidRPr="00D96189">
        <w:t>Infographic Text Format</w:t>
      </w:r>
    </w:p>
    <w:p w:rsidR="00D96189" w:rsidRPr="00D96189" w:rsidRDefault="00D96189" w:rsidP="00D96189">
      <w:pPr>
        <w:rPr>
          <w:rStyle w:val="jsgrdq"/>
        </w:rPr>
      </w:pPr>
      <w:r w:rsidRPr="00D96189">
        <w:rPr>
          <w:rStyle w:val="jsgrdq"/>
        </w:rPr>
        <w:t>The IMAGE Center for People with Disabilities is a Center for Independent Living dedicated to new thinking about disability. Those of us with disabilities need an environment in which we can experiment and create – finding new ways and new solutions to what have seemed insurmountable problems. Whether it is a blind person learning to pour coffee or a person in a wheelchair trying to reach high cupboards, far too often, solutions go unexplored because we assume they don’t exist.</w:t>
      </w:r>
    </w:p>
    <w:p w:rsidR="00D96189" w:rsidRPr="00D96189" w:rsidRDefault="00D96189" w:rsidP="00D96189">
      <w:pPr>
        <w:rPr>
          <w:rStyle w:val="jsgrdq"/>
        </w:rPr>
      </w:pPr>
      <w:r w:rsidRPr="00D96189">
        <w:rPr>
          <w:rStyle w:val="jsgrdq"/>
        </w:rPr>
        <w:t>3 hours of Teen Empowerment</w:t>
      </w:r>
    </w:p>
    <w:p w:rsidR="00D96189" w:rsidRPr="00D96189" w:rsidRDefault="00D96189" w:rsidP="00D96189">
      <w:pPr>
        <w:rPr>
          <w:rStyle w:val="jsgrdq"/>
        </w:rPr>
      </w:pPr>
      <w:r w:rsidRPr="00D96189">
        <w:rPr>
          <w:rStyle w:val="jsgrdq"/>
        </w:rPr>
        <w:t>Can provide 3 sessions of our CONNECT Program for teens and young adults with disabilities to step outside of their comfort zone, make connections with their community, build social experiences and recognize and achieve skills needed for increased independence in adulthood. These skills include money management, time management, social and communication skills, personal hygiene, meal planning and decision making skills.</w:t>
      </w:r>
    </w:p>
    <w:p w:rsidR="00D96189" w:rsidRPr="00D96189" w:rsidRDefault="00D96189" w:rsidP="00D96189">
      <w:pPr>
        <w:rPr>
          <w:rStyle w:val="jsgrdq"/>
        </w:rPr>
      </w:pPr>
      <w:r w:rsidRPr="00D96189">
        <w:rPr>
          <w:rStyle w:val="jsgrdq"/>
        </w:rPr>
        <w:t>An Hour of One on One Skills training</w:t>
      </w:r>
    </w:p>
    <w:p w:rsidR="00D96189" w:rsidRPr="00D96189" w:rsidRDefault="00D96189" w:rsidP="00D96189">
      <w:pPr>
        <w:rPr>
          <w:rStyle w:val="jsgrdq"/>
        </w:rPr>
      </w:pPr>
      <w:r w:rsidRPr="00D96189">
        <w:rPr>
          <w:rStyle w:val="jsgrdq"/>
        </w:rPr>
        <w:t>With One on One Skills Training participants have the option to personally select and focus upon the more specific skills that they need as an individual in order to achieve a greater level of independence. Participants seeking one on one skills training will meet with an Independent Living Specialist in order to identify goals for success, as well as a personalized schedule for achievement.</w:t>
      </w:r>
    </w:p>
    <w:p w:rsidR="00D96189" w:rsidRPr="00D96189" w:rsidRDefault="00D96189" w:rsidP="00D96189">
      <w:pPr>
        <w:rPr>
          <w:rStyle w:val="jsgrdq"/>
        </w:rPr>
      </w:pPr>
      <w:r w:rsidRPr="00D96189">
        <w:rPr>
          <w:rStyle w:val="jsgrdq"/>
        </w:rPr>
        <w:t>House Warming supplies</w:t>
      </w:r>
    </w:p>
    <w:p w:rsidR="00D96189" w:rsidRPr="00D96189" w:rsidRDefault="00D96189" w:rsidP="00D96189">
      <w:pPr>
        <w:rPr>
          <w:rStyle w:val="jsgrdq"/>
        </w:rPr>
      </w:pPr>
      <w:r w:rsidRPr="00D96189">
        <w:rPr>
          <w:rStyle w:val="jsgrdq"/>
        </w:rPr>
        <w:t>When a consumer is able to move off a waitlist and into affordable housing, they are usually starting a household from scratch. They need everything from cleaning supplies to paper products to pantry basics. Your gift can help us provide those items!</w:t>
      </w:r>
    </w:p>
    <w:p w:rsidR="00D96189" w:rsidRPr="00D96189" w:rsidRDefault="00D96189" w:rsidP="00D96189">
      <w:pPr>
        <w:rPr>
          <w:rStyle w:val="jsgrdq"/>
        </w:rPr>
      </w:pPr>
      <w:r w:rsidRPr="00D96189">
        <w:rPr>
          <w:rStyle w:val="jsgrdq"/>
        </w:rPr>
        <w:t>Purchase an Assistive Device</w:t>
      </w:r>
    </w:p>
    <w:p w:rsidR="00D96189" w:rsidRPr="00D96189" w:rsidRDefault="00D96189" w:rsidP="00D96189">
      <w:pPr>
        <w:rPr>
          <w:rStyle w:val="jsgrdq"/>
        </w:rPr>
      </w:pPr>
      <w:r w:rsidRPr="00D96189">
        <w:rPr>
          <w:rStyle w:val="jsgrdq"/>
        </w:rPr>
        <w:t>Items such as cutting boards with fixed knives for safer effective &amp; cutting, eating utensils and cups, to talking kitchen items assist people with disabilities with living independently. These devices can address common concerns but are often hard to find and expensive. Your gift can support the purchase of these.</w:t>
      </w:r>
    </w:p>
    <w:p w:rsidR="00D96189" w:rsidRPr="00D96189" w:rsidRDefault="00D96189" w:rsidP="00D96189">
      <w:pPr>
        <w:rPr>
          <w:rStyle w:val="jsgrdq"/>
        </w:rPr>
      </w:pPr>
      <w:r w:rsidRPr="00D96189">
        <w:rPr>
          <w:rStyle w:val="jsgrdq"/>
        </w:rPr>
        <w:t>Customized Engineering Designs</w:t>
      </w:r>
    </w:p>
    <w:p w:rsidR="00D96189" w:rsidRPr="00D96189" w:rsidRDefault="00D96189" w:rsidP="00D96189">
      <w:pPr>
        <w:rPr>
          <w:rStyle w:val="jsgrdq"/>
        </w:rPr>
      </w:pPr>
      <w:r w:rsidRPr="00D96189">
        <w:rPr>
          <w:rStyle w:val="jsgrdq"/>
        </w:rPr>
        <w:t>When a consumer has a concern that isn't supported by an item on the market, volunteer engineers who are supported by OTs, PTs, student engineers, 3D printing specialists, welders, and other professionals collaborate with the consumer on a solution. They meet the unique challenges presented by people of all ages with any type of disability for review. Projects include customized bicycles, devices to support independent living, and even basic rollator and wheelchair repairs! Your gift can help with purchasing components for the builds!</w:t>
      </w:r>
    </w:p>
    <w:p w:rsidR="00D96189" w:rsidRDefault="00D96189" w:rsidP="00D96189">
      <w:pPr>
        <w:rPr>
          <w:rStyle w:val="jsgrdq"/>
        </w:rPr>
      </w:pPr>
      <w:r w:rsidRPr="00D96189">
        <w:rPr>
          <w:rStyle w:val="jsgrdq"/>
        </w:rPr>
        <w:t xml:space="preserve">Give a gift of independence today at </w:t>
      </w:r>
      <w:hyperlink r:id="rId4" w:history="1">
        <w:r w:rsidRPr="001E13C1">
          <w:rPr>
            <w:rStyle w:val="Hyperlink"/>
          </w:rPr>
          <w:t>www.imagemd.org/donate</w:t>
        </w:r>
      </w:hyperlink>
      <w:r w:rsidRPr="00D96189">
        <w:rPr>
          <w:rStyle w:val="jsgrdq"/>
        </w:rPr>
        <w:t>!</w:t>
      </w:r>
    </w:p>
    <w:p w:rsidR="00D96189" w:rsidRPr="00D96189" w:rsidRDefault="00D96189" w:rsidP="00D96189">
      <w:bookmarkStart w:id="0" w:name="_GoBack"/>
      <w:bookmarkEnd w:id="0"/>
    </w:p>
    <w:sectPr w:rsidR="00D96189" w:rsidRPr="00D96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189"/>
    <w:rsid w:val="005A1B5C"/>
    <w:rsid w:val="00D96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0DC6"/>
  <w15:chartTrackingRefBased/>
  <w15:docId w15:val="{A0C2885F-6E20-4D7B-AC3B-4A329B41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D96189"/>
  </w:style>
  <w:style w:type="character" w:styleId="Hyperlink">
    <w:name w:val="Hyperlink"/>
    <w:basedOn w:val="DefaultParagraphFont"/>
    <w:uiPriority w:val="99"/>
    <w:unhideWhenUsed/>
    <w:rsid w:val="00D961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magemd.org/don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cp:lastModifiedBy>
  <cp:revision>1</cp:revision>
  <dcterms:created xsi:type="dcterms:W3CDTF">2021-04-28T18:08:00Z</dcterms:created>
  <dcterms:modified xsi:type="dcterms:W3CDTF">2021-04-28T18:14:00Z</dcterms:modified>
</cp:coreProperties>
</file>